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480" w:lineRule="auto"/>
        <w:jc w:val="center"/>
        <w:rPr>
          <w:rFonts w:ascii="Cambria" w:cs="Cambria" w:eastAsia="Cambria" w:hAnsi="Cambria"/>
          <w:b w:val="1"/>
          <w:color w:val="404040"/>
          <w:sz w:val="45"/>
          <w:szCs w:val="45"/>
        </w:rPr>
      </w:pPr>
      <w:r w:rsidDel="00000000" w:rsidR="00000000" w:rsidRPr="00000000">
        <w:rPr>
          <w:rFonts w:ascii="Apple Color Emoji" w:cs="Apple Color Emoji" w:eastAsia="Apple Color Emoji" w:hAnsi="Apple Color Emoji"/>
          <w:b w:val="1"/>
          <w:color w:val="404040"/>
          <w:sz w:val="45"/>
          <w:szCs w:val="45"/>
          <w:rtl w:val="0"/>
        </w:rPr>
        <w:t xml:space="preserve">MuleSoft</w:t>
      </w:r>
      <w:r w:rsidDel="00000000" w:rsidR="00000000" w:rsidRPr="00000000">
        <w:rPr>
          <w:rFonts w:ascii="MS Mincho" w:cs="MS Mincho" w:eastAsia="MS Mincho" w:hAnsi="MS Mincho"/>
          <w:b w:val="1"/>
          <w:color w:val="404040"/>
          <w:sz w:val="45"/>
          <w:szCs w:val="45"/>
          <w:rtl w:val="0"/>
        </w:rPr>
        <w:t xml:space="preserve">从零开始搭建</w:t>
      </w:r>
      <w:r w:rsidDel="00000000" w:rsidR="00000000" w:rsidRPr="00000000">
        <w:rPr>
          <w:rFonts w:ascii="Apple Color Emoji" w:cs="Apple Color Emoji" w:eastAsia="Apple Color Emoji" w:hAnsi="Apple Color Emoji"/>
          <w:b w:val="1"/>
          <w:color w:val="404040"/>
          <w:sz w:val="45"/>
          <w:szCs w:val="45"/>
          <w:rtl w:val="0"/>
        </w:rPr>
        <w:t xml:space="preserve">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背景：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工需要从智能手表、桌面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用等不同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之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间获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取大量的数据和令人愉悦的数据体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了提供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，你的系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必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相互关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，且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些数据需要在不同的系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直接流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转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（集成）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MuleSoft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使用一系列的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将数据从不同的系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行集成。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让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你能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花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费较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少的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时间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目上，而把注意力更多的关注在你的核心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业务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。无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论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什么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候当你要将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业务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流程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转换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，在下一个工程中去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实现这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个流程将会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得非常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的粒度是目前被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证实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最适合代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重用的大小。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943600" cy="2759075"/>
            <wp:effectExtent b="0" l="0" r="0" t="0"/>
            <wp:docPr descr="A picture containing screenshot, line, diagram, text&#10;&#10;Description automatically generated" id="1942456180" name="image7.png"/>
            <a:graphic>
              <a:graphicData uri="http://schemas.openxmlformats.org/drawingml/2006/picture">
                <pic:pic>
                  <pic:nvPicPr>
                    <pic:cNvPr descr="A picture containing screenshot, line, diagram, text&#10;&#10;Description automatically generated"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194245617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194245617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api-led-architecture.png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Anypoint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平台通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重用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帮助你构建一个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结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构明确并且可以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接各种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用程序、数据和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用程序网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络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Anypoint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平台可以很容易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发现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造并且管理模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块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化的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组织层级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Anypoint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平台改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过检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索来排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查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随机和不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稳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定的代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片段的方式，可以通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购买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业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内最佳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践生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产创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/>
      </w:pPr>
      <w:r w:rsidDel="00000000" w:rsidR="00000000" w:rsidRPr="00000000">
        <w:rPr>
          <w:rtl w:val="0"/>
        </w:rPr>
        <w:t xml:space="preserve">探索 Anypoint Exchange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那些你在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MuleSoft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中构建的用于集成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用程序和服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上是可重用的，并且在构建的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候考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了企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业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的安全性。你会在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Anypoint Exchange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上找到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些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接器、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例、模版。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Exchange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提供了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RAML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片段、自定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义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包、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视频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、文档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接和其他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源。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/>
      </w:pPr>
      <w:r w:rsidDel="00000000" w:rsidR="00000000" w:rsidRPr="00000000">
        <w:rPr>
          <w:rtl w:val="0"/>
        </w:rPr>
        <w:t xml:space="preserve">设计和构建基于 API 的集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Anypoint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工作台是一个基于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Eclipse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IDE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，可以帮助你构建集成。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 Center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是一个基于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Web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的工具，可以帮助你生成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是数据集成的基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础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/>
      </w:pPr>
      <w:r w:rsidDel="00000000" w:rsidR="00000000" w:rsidRPr="00000000">
        <w:rPr>
          <w:rtl w:val="0"/>
        </w:rPr>
        <w:t xml:space="preserve">集成测试工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具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在你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布集成之前，你可以通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MUnit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Troubleshooting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r w:rsidDel="00000000" w:rsidR="00000000" w:rsidRPr="00000000">
        <w:rPr>
          <w:rtl w:val="0"/>
        </w:rPr>
        <w:t xml:space="preserve">集成发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布集成到生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产环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境中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6"/>
        </w:numPr>
        <w:spacing w:after="280" w:before="280" w:lineRule="auto"/>
        <w:ind w:left="720" w:hanging="360"/>
        <w:rPr/>
      </w:pPr>
      <w:hyperlink r:id="rId9">
        <w:r w:rsidDel="00000000" w:rsidR="00000000" w:rsidRPr="00000000">
          <w:rPr>
            <w:color w:val="0000ff"/>
            <w:u w:val="single"/>
            <w:rtl w:val="0"/>
          </w:rPr>
          <w:t xml:space="preserve">Choosing a deployment strategy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spacing w:after="280" w:before="280" w:lineRule="auto"/>
        <w:ind w:left="720" w:hanging="360"/>
        <w:rPr/>
      </w:pPr>
      <w:hyperlink r:id="rId10">
        <w:r w:rsidDel="00000000" w:rsidR="00000000" w:rsidRPr="00000000">
          <w:rPr>
            <w:color w:val="0000ff"/>
            <w:u w:val="single"/>
            <w:rtl w:val="0"/>
          </w:rPr>
          <w:t xml:space="preserve">Installing Standalone Mule 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/>
      </w:pPr>
      <w:r w:rsidDel="00000000" w:rsidR="00000000" w:rsidRPr="00000000">
        <w:rPr>
          <w:rtl w:val="0"/>
        </w:rPr>
        <w:t xml:space="preserve">管理集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一旦你的集成开始在生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中运行，你需要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监测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它的行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spacing w:after="0" w:before="280" w:lineRule="auto"/>
        <w:ind w:left="720" w:hanging="360"/>
        <w:rPr/>
      </w:pPr>
      <w:hyperlink r:id="rId11">
        <w:r w:rsidDel="00000000" w:rsidR="00000000" w:rsidRPr="00000000">
          <w:rPr>
            <w:color w:val="0000ff"/>
            <w:u w:val="single"/>
            <w:rtl w:val="0"/>
          </w:rPr>
          <w:t xml:space="preserve">Anypoint 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spacing w:after="0" w:before="0" w:lineRule="auto"/>
        <w:ind w:left="720" w:hanging="360"/>
        <w:rPr/>
      </w:pPr>
      <w:hyperlink r:id="rId12">
        <w:r w:rsidDel="00000000" w:rsidR="00000000" w:rsidRPr="00000000">
          <w:rPr>
            <w:color w:val="0000ff"/>
            <w:u w:val="single"/>
            <w:rtl w:val="0"/>
          </w:rPr>
          <w:t xml:space="preserve">API Functional 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spacing w:after="280" w:before="0" w:lineRule="auto"/>
        <w:ind w:left="720" w:hanging="360"/>
        <w:rPr/>
      </w:pPr>
      <w:hyperlink r:id="rId13">
        <w:r w:rsidDel="00000000" w:rsidR="00000000" w:rsidRPr="00000000">
          <w:rPr>
            <w:color w:val="0000ff"/>
            <w:u w:val="single"/>
            <w:rtl w:val="0"/>
          </w:rPr>
          <w:t xml:space="preserve">Runtime 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r w:rsidDel="00000000" w:rsidR="00000000" w:rsidRPr="00000000">
        <w:rPr>
          <w:rtl w:val="0"/>
        </w:rPr>
        <w:t xml:space="preserve">管理 Anypoint Platform 功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在开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或者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布之后，你可以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集成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行修改。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before="280" w:lineRule="auto"/>
        <w:ind w:left="720" w:hanging="360"/>
        <w:rPr/>
      </w:pPr>
      <w:hyperlink r:id="rId14">
        <w:r w:rsidDel="00000000" w:rsidR="00000000" w:rsidRPr="00000000">
          <w:rPr>
            <w:color w:val="0000ff"/>
            <w:u w:val="single"/>
            <w:rtl w:val="0"/>
          </w:rPr>
          <w:t xml:space="preserve">Design Center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before="0" w:lineRule="auto"/>
        <w:ind w:left="720" w:hanging="360"/>
        <w:rPr/>
      </w:pPr>
      <w:hyperlink r:id="rId15">
        <w:r w:rsidDel="00000000" w:rsidR="00000000" w:rsidRPr="00000000">
          <w:rPr>
            <w:color w:val="0000ff"/>
            <w:u w:val="single"/>
            <w:rtl w:val="0"/>
          </w:rPr>
          <w:t xml:space="preserve">API Manager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280" w:before="0" w:lineRule="auto"/>
        <w:ind w:left="720" w:hanging="360"/>
        <w:rPr/>
      </w:pPr>
      <w:hyperlink r:id="rId16">
        <w:r w:rsidDel="00000000" w:rsidR="00000000" w:rsidRPr="00000000">
          <w:rPr>
            <w:color w:val="0000ff"/>
            <w:u w:val="single"/>
            <w:rtl w:val="0"/>
          </w:rPr>
          <w:t xml:space="preserve">Access 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r w:rsidDel="00000000" w:rsidR="00000000" w:rsidRPr="00000000">
        <w:rPr>
          <w:rFonts w:ascii="MS Mincho" w:cs="MS Mincho" w:eastAsia="MS Mincho" w:hAnsi="MS Mincho"/>
          <w:rtl w:val="0"/>
        </w:rPr>
        <w:t xml:space="preserve">从</w:t>
      </w:r>
      <w:r w:rsidDel="00000000" w:rsidR="00000000" w:rsidRPr="00000000">
        <w:rPr>
          <w:rFonts w:ascii="SimSun" w:cs="SimSun" w:eastAsia="SimSun" w:hAnsi="SimSun"/>
          <w:rtl w:val="0"/>
        </w:rPr>
        <w:t xml:space="preserve">头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开始构建一个</w:t>
      </w:r>
      <w:r w:rsidDel="00000000" w:rsidR="00000000" w:rsidRPr="00000000">
        <w:rPr>
          <w:rtl w:val="0"/>
        </w:rPr>
        <w:t xml:space="preserve"> API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主要的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before="280" w:lineRule="auto"/>
        <w:ind w:left="720" w:hanging="360"/>
        <w:rPr/>
      </w:pPr>
      <w:hyperlink r:id="rId17">
        <w:r w:rsidDel="00000000" w:rsidR="00000000" w:rsidRPr="00000000">
          <w:rPr>
            <w:color w:val="0000ff"/>
            <w:u w:val="single"/>
            <w:rtl w:val="0"/>
          </w:rPr>
          <w:t xml:space="preserve">Prerequisites</w:t>
        </w:r>
      </w:hyperlink>
      <w:r w:rsidDel="00000000" w:rsidR="00000000" w:rsidRPr="00000000">
        <w:rPr>
          <w:rtl w:val="0"/>
        </w:rPr>
        <w:t xml:space="preserve"> 前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before="0" w:lineRule="auto"/>
        <w:ind w:left="720" w:hanging="360"/>
        <w:rPr/>
      </w:pPr>
      <w:hyperlink r:id="rId18">
        <w:r w:rsidDel="00000000" w:rsidR="00000000" w:rsidRPr="00000000">
          <w:rPr>
            <w:color w:val="0000ff"/>
            <w:u w:val="single"/>
            <w:rtl w:val="0"/>
          </w:rPr>
          <w:t xml:space="preserve">Design an API Specification</w:t>
        </w:r>
      </w:hyperlink>
      <w:r w:rsidDel="00000000" w:rsidR="00000000" w:rsidRPr="00000000">
        <w:rPr>
          <w:rtl w:val="0"/>
        </w:rPr>
        <w:t xml:space="preserve"> 设置 API 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before="0" w:lineRule="auto"/>
        <w:ind w:left="720" w:hanging="360"/>
        <w:rPr/>
      </w:pPr>
      <w:hyperlink r:id="rId19">
        <w:r w:rsidDel="00000000" w:rsidR="00000000" w:rsidRPr="00000000">
          <w:rPr>
            <w:color w:val="0000ff"/>
            <w:u w:val="single"/>
            <w:rtl w:val="0"/>
          </w:rPr>
          <w:t xml:space="preserve">Develop the API</w:t>
        </w:r>
      </w:hyperlink>
      <w:r w:rsidDel="00000000" w:rsidR="00000000" w:rsidRPr="00000000">
        <w:rPr>
          <w:rtl w:val="0"/>
        </w:rPr>
        <w:t xml:space="preserve"> 开发 API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before="0" w:lineRule="auto"/>
        <w:ind w:left="720" w:hanging="360"/>
        <w:rPr/>
      </w:pPr>
      <w:hyperlink r:id="rId20">
        <w:r w:rsidDel="00000000" w:rsidR="00000000" w:rsidRPr="00000000">
          <w:rPr>
            <w:color w:val="0000ff"/>
            <w:u w:val="single"/>
            <w:rtl w:val="0"/>
          </w:rPr>
          <w:t xml:space="preserve">Add Validation and Error Handling</w:t>
        </w:r>
      </w:hyperlink>
      <w:r w:rsidDel="00000000" w:rsidR="00000000" w:rsidRPr="00000000">
        <w:rPr>
          <w:rtl w:val="0"/>
        </w:rPr>
        <w:t xml:space="preserve"> 添加验证和错误处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before="0" w:lineRule="auto"/>
        <w:ind w:left="720" w:hanging="360"/>
        <w:rPr/>
      </w:pPr>
      <w:hyperlink r:id="rId21">
        <w:r w:rsidDel="00000000" w:rsidR="00000000" w:rsidRPr="00000000">
          <w:rPr>
            <w:color w:val="0000ff"/>
            <w:u w:val="single"/>
            <w:rtl w:val="0"/>
          </w:rPr>
          <w:t xml:space="preserve">Deploy to CloudHub</w:t>
        </w:r>
      </w:hyperlink>
      <w:r w:rsidDel="00000000" w:rsidR="00000000" w:rsidRPr="00000000">
        <w:rPr>
          <w:rtl w:val="0"/>
        </w:rPr>
        <w:t xml:space="preserve"> 部署到 CloudHub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280" w:before="0" w:lineRule="auto"/>
        <w:ind w:left="720" w:hanging="360"/>
        <w:rPr/>
      </w:pPr>
      <w:hyperlink r:id="rId22">
        <w:r w:rsidDel="00000000" w:rsidR="00000000" w:rsidRPr="00000000">
          <w:rPr>
            <w:color w:val="0000ff"/>
            <w:u w:val="single"/>
            <w:rtl w:val="0"/>
          </w:rPr>
          <w:t xml:space="preserve">Operate the API</w:t>
        </w:r>
      </w:hyperlink>
      <w:r w:rsidDel="00000000" w:rsidR="00000000" w:rsidRPr="00000000">
        <w:rPr>
          <w:rtl w:val="0"/>
        </w:rPr>
        <w:t xml:space="preserve"> 操作API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r w:rsidDel="00000000" w:rsidR="00000000" w:rsidRPr="00000000">
        <w:rPr>
          <w:rtl w:val="0"/>
        </w:rPr>
        <w:t xml:space="preserve">Step1 构建 API 的前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在你开始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构建之前，需要确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认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你有所要求的工具和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权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限：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Anypoint Platform 组织的用户名和密码，如果你没有的话，需要通过 Anypoint Platform 创建一个组织账号：</w:t>
        <w:br w:type="textWrapping"/>
      </w:r>
      <w:hyperlink r:id="rId23">
        <w:r w:rsidDel="00000000" w:rsidR="00000000" w:rsidRPr="00000000">
          <w:rPr>
            <w:color w:val="0000ff"/>
            <w:u w:val="single"/>
            <w:rtl w:val="0"/>
          </w:rPr>
          <w:t xml:space="preserve">Anypoint Platform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下载 Anypoint Studio 7.4.1 或者更高版本。Anypoint Studio 是一个基于 Eclipse 的IDE，拥有完备的构建、发布App功能</w:t>
        <w:br w:type="textWrapping"/>
        <w:t xml:space="preserve">下载地址：</w:t>
      </w:r>
      <w:hyperlink r:id="rId24">
        <w:r w:rsidDel="00000000" w:rsidR="00000000" w:rsidRPr="00000000">
          <w:rPr>
            <w:color w:val="0000ff"/>
            <w:u w:val="single"/>
            <w:rtl w:val="0"/>
          </w:rPr>
          <w:t xml:space="preserve">https://www.mulesoft.com/lp/dl/studio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测试 REST 请求，通过 Advanced REST Client 或者 Postman 如果你没有的话，可以参考安装 Advanced REST Client：</w:t>
      </w:r>
      <w:hyperlink r:id="rId25">
        <w:r w:rsidDel="00000000" w:rsidR="00000000" w:rsidRPr="00000000">
          <w:rPr>
            <w:color w:val="0000ff"/>
            <w:u w:val="single"/>
            <w:rtl w:val="0"/>
          </w:rPr>
          <w:t xml:space="preserve">Advanced REST Client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用技巧：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28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使用两个浏览器窗口，一个用来阅读说明，另一个执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r w:rsidDel="00000000" w:rsidR="00000000" w:rsidRPr="00000000">
        <w:rPr>
          <w:rtl w:val="0"/>
        </w:rPr>
        <w:t xml:space="preserve">STEP 2设计 API 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，需要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估目的和要求：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识别 API 的类型：是一个简单的 API，还是集成的一部分，或者是一个后端系统的一部分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了解数据流：单向、双向、还是更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探索安全要求</w:t>
        <w:br w:type="textWrapping"/>
        <w:t xml:space="preserve">在你定义了你集成项目的 scope 和 flow 之后，在 RAML 或者 OAS 上定义一个 API 规范，然后，下一步你将使用这个 API 规范来快速开发一个 API</w:t>
      </w:r>
    </w:p>
    <w:p w:rsidR="00000000" w:rsidDel="00000000" w:rsidP="00000000" w:rsidRDefault="00000000" w:rsidRPr="00000000" w14:paraId="00000030">
      <w:pPr>
        <w:pStyle w:val="Heading4"/>
        <w:rPr/>
      </w:pPr>
      <w:r w:rsidDel="00000000" w:rsidR="00000000" w:rsidRPr="00000000">
        <w:rPr>
          <w:rtl w:val="0"/>
        </w:rPr>
        <w:t xml:space="preserve">API 规范和 API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就是被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布的接口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源，任何一个人只要有合法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权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限和合理的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结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构都可以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访问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说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明了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的功能和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期行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包括了基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础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哲学和所支持的数据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型。它包含了文档和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义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从而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造出人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软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件都可以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阅读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约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定。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MuleSoft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提供工具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让创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得更加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，你可以分享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团队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或者普通大众。通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使用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缩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短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目完成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r w:rsidDel="00000000" w:rsidR="00000000" w:rsidRPr="00000000">
        <w:rPr>
          <w:rtl w:val="0"/>
        </w:rPr>
        <w:t xml:space="preserve">STEP2.1 探索已有的 API 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如果你需要在写之前找一个已有的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范，来学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习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其他跟你有相似情况的人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都是怎么做的。同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的，你可以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检查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是否自己尚未开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，但是探索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发现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具有相同目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范，适当的重用它。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找已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足需求的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范很容易：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在 public Exchange 中找，这是一个由 MuleSoft 托管的门户，其中包含 API 规范、Connector和其它你可以下载或使用的资源。你将在登录页看到一些非常流行的 API 规范、Connectors 和其它资产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在 Exchange 中找你的组织账户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r w:rsidDel="00000000" w:rsidR="00000000" w:rsidRPr="00000000">
        <w:rPr>
          <w:rtl w:val="0"/>
        </w:rPr>
        <w:t xml:space="preserve">STEP 2.2 创造你自己的API规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首先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Hello world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例，返回一个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GET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求。做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件事，需要使用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器和一部分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Design Center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8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打开 API 设计器。</w:t>
      </w:r>
      <w:hyperlink r:id="rId26">
        <w:r w:rsidDel="00000000" w:rsidR="00000000" w:rsidRPr="00000000">
          <w:rPr>
            <w:color w:val="0000ff"/>
            <w:u w:val="single"/>
            <w:rtl w:val="0"/>
          </w:rPr>
          <w:t xml:space="preserve">Design Center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80" w:before="280" w:lineRule="auto"/>
        <w:ind w:left="720" w:firstLine="0"/>
        <w:rPr/>
      </w:pPr>
      <w:r w:rsidDel="00000000" w:rsidR="00000000" w:rsidRPr="00000000">
        <w:rPr/>
        <w:drawing>
          <wp:inline distB="0" distT="0" distL="0" distR="0">
            <wp:extent cx="5943600" cy="2103120"/>
            <wp:effectExtent b="0" l="0" r="0" t="0"/>
            <wp:docPr descr="A screenshot of a computer&#10;&#10;Description automatically generated with medium confidence" id="1942456183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点击新建一个API设计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选择 API Spec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输入 </w:t>
      </w:r>
      <w:r w:rsidDel="00000000" w:rsidR="00000000" w:rsidRPr="00000000">
        <w:rPr>
          <w:rFonts w:ascii="Roboto" w:cs="Roboto" w:eastAsia="Roboto" w:hAnsi="Roboto"/>
          <w:b w:val="1"/>
          <w:sz w:val="23"/>
          <w:szCs w:val="23"/>
          <w:rtl w:val="0"/>
        </w:rPr>
        <w:t xml:space="preserve">w3schoolsAPI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点击创建 SPI Spec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删除已有的文本并粘贴以下内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bf4c0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bf4c01"/>
          <w:sz w:val="18"/>
          <w:szCs w:val="18"/>
          <w:rtl w:val="0"/>
        </w:rPr>
        <w:t xml:space="preserve">/w3schools:</w:t>
      </w:r>
    </w:p>
    <w:p w:rsidR="00000000" w:rsidDel="00000000" w:rsidP="00000000" w:rsidRDefault="00000000" w:rsidRPr="00000000" w14:paraId="000000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859a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859a00"/>
          <w:sz w:val="18"/>
          <w:szCs w:val="18"/>
          <w:rtl w:val="0"/>
        </w:rPr>
        <w:t xml:space="preserve">get:</w:t>
      </w:r>
    </w:p>
    <w:p w:rsidR="00000000" w:rsidDel="00000000" w:rsidP="00000000" w:rsidRDefault="00000000" w:rsidRPr="00000000" w14:paraId="000000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queryParameters:</w:t>
      </w:r>
    </w:p>
    <w:p w:rsidR="00000000" w:rsidDel="00000000" w:rsidP="00000000" w:rsidRDefault="00000000" w:rsidRPr="00000000" w14:paraId="000000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data:</w:t>
      </w:r>
    </w:p>
    <w:p w:rsidR="00000000" w:rsidDel="00000000" w:rsidP="00000000" w:rsidRDefault="00000000" w:rsidRPr="00000000" w14:paraId="000000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enum:</w:t>
      </w:r>
    </w:p>
    <w:p w:rsidR="00000000" w:rsidDel="00000000" w:rsidP="00000000" w:rsidRDefault="00000000" w:rsidRPr="00000000" w14:paraId="000000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customers</w:t>
      </w:r>
    </w:p>
    <w:p w:rsidR="00000000" w:rsidDel="00000000" w:rsidP="00000000" w:rsidRDefault="00000000" w:rsidRPr="00000000" w14:paraId="000000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orders</w:t>
      </w:r>
    </w:p>
    <w:p w:rsidR="00000000" w:rsidDel="00000000" w:rsidP="00000000" w:rsidRDefault="00000000" w:rsidRPr="00000000" w14:paraId="000000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products</w:t>
      </w:r>
    </w:p>
    <w:p w:rsidR="00000000" w:rsidDel="00000000" w:rsidP="00000000" w:rsidRDefault="00000000" w:rsidRPr="00000000" w14:paraId="000000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suppliers</w:t>
      </w:r>
    </w:p>
    <w:p w:rsidR="00000000" w:rsidDel="00000000" w:rsidP="00000000" w:rsidRDefault="00000000" w:rsidRPr="00000000" w14:paraId="000000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shippers</w:t>
      </w:r>
    </w:p>
    <w:p w:rsidR="00000000" w:rsidDel="00000000" w:rsidP="00000000" w:rsidRDefault="00000000" w:rsidRPr="00000000" w14:paraId="000000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order_details</w:t>
      </w:r>
    </w:p>
    <w:p w:rsidR="00000000" w:rsidDel="00000000" w:rsidP="00000000" w:rsidRDefault="00000000" w:rsidRPr="00000000" w14:paraId="000000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employees</w:t>
      </w:r>
    </w:p>
    <w:p w:rsidR="00000000" w:rsidDel="00000000" w:rsidP="00000000" w:rsidRDefault="00000000" w:rsidRPr="00000000" w14:paraId="000000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- categories</w:t>
      </w:r>
    </w:p>
    <w:p w:rsidR="00000000" w:rsidDel="00000000" w:rsidP="00000000" w:rsidRDefault="00000000" w:rsidRPr="00000000" w14:paraId="000000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responses:</w:t>
      </w:r>
    </w:p>
    <w:p w:rsidR="00000000" w:rsidDel="00000000" w:rsidP="00000000" w:rsidRDefault="00000000" w:rsidRPr="00000000" w14:paraId="000000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26e75"/>
          <w:sz w:val="18"/>
          <w:szCs w:val="18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200:</w:t>
      </w:r>
    </w:p>
    <w:p w:rsidR="00000000" w:rsidDel="00000000" w:rsidP="00000000" w:rsidRDefault="00000000" w:rsidRPr="00000000" w14:paraId="000000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body:</w:t>
      </w:r>
    </w:p>
    <w:p w:rsidR="00000000" w:rsidDel="00000000" w:rsidP="00000000" w:rsidRDefault="00000000" w:rsidRPr="00000000" w14:paraId="000000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application/json:</w:t>
      </w:r>
    </w:p>
    <w:p w:rsidR="00000000" w:rsidDel="00000000" w:rsidP="00000000" w:rsidRDefault="00000000" w:rsidRPr="00000000" w14:paraId="000000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color w:val="ad89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ad8900"/>
          <w:sz w:val="18"/>
          <w:szCs w:val="18"/>
          <w:rtl w:val="0"/>
        </w:rPr>
        <w:t xml:space="preserve">example:</w:t>
      </w:r>
    </w:p>
    <w:p w:rsidR="00000000" w:rsidDel="00000000" w:rsidP="00000000" w:rsidRDefault="00000000" w:rsidRPr="00000000" w14:paraId="000000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{</w:t>
      </w:r>
    </w:p>
    <w:p w:rsidR="00000000" w:rsidDel="00000000" w:rsidP="00000000" w:rsidRDefault="00000000" w:rsidRPr="00000000" w14:paraId="000000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8"/>
          <w:szCs w:val="18"/>
          <w:rtl w:val="0"/>
        </w:rPr>
        <w:t xml:space="preserve">"CategoryID"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: </w:t>
      </w:r>
      <w:r w:rsidDel="00000000" w:rsidR="00000000" w:rsidRPr="00000000">
        <w:rPr>
          <w:rFonts w:ascii="Courier New" w:cs="Courier New" w:eastAsia="Courier New" w:hAnsi="Courier New"/>
          <w:color w:val="ad0073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5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8"/>
          <w:szCs w:val="18"/>
          <w:rtl w:val="0"/>
        </w:rPr>
        <w:t xml:space="preserve">"CategoryName"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: "Beverages",</w:t>
      </w:r>
    </w:p>
    <w:p w:rsidR="00000000" w:rsidDel="00000000" w:rsidP="00000000" w:rsidRDefault="00000000" w:rsidRPr="00000000" w14:paraId="0000005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8"/>
          <w:szCs w:val="18"/>
          <w:rtl w:val="0"/>
        </w:rPr>
        <w:t xml:space="preserve">"Description"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: "Soft drinks, coffees, teas, beers, and ales"</w:t>
      </w:r>
    </w:p>
    <w:p w:rsidR="00000000" w:rsidDel="00000000" w:rsidP="00000000" w:rsidRDefault="00000000" w:rsidRPr="00000000" w14:paraId="000000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76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}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范包含：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单个的 HTTP 请求，GET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一个 HTTP 成功的 response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一个 HTTP 失败的 response</w:t>
      </w:r>
    </w:p>
    <w:p w:rsidR="00000000" w:rsidDel="00000000" w:rsidP="00000000" w:rsidRDefault="00000000" w:rsidRPr="00000000" w14:paraId="0000005D">
      <w:pPr>
        <w:pStyle w:val="Heading3"/>
        <w:rPr/>
      </w:pPr>
      <w:r w:rsidDel="00000000" w:rsidR="00000000" w:rsidRPr="00000000">
        <w:rPr>
          <w:rtl w:val="0"/>
        </w:rPr>
        <w:t xml:space="preserve">STEP 2.3 测试你的 API 规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hello-world.raml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完成，接下来需要来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送一个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mock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务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根据你的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建一个功能端点，并提供一个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来管理身份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头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和相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应头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打开 w3schoolsapi.raml 文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点击 document 按</w:t>
      </w:r>
      <w:r w:rsidDel="00000000" w:rsidR="00000000" w:rsidRPr="00000000">
        <w:rPr>
          <w:rFonts w:ascii="SimSun" w:cs="SimSun" w:eastAsia="SimSun" w:hAnsi="SimSun"/>
          <w:rtl w:val="0"/>
        </w:rPr>
        <w:t xml:space="preserve">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找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标签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endpoints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你可以看到你定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义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endpoint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示在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绿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色的框中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80" w:before="2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94245617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r w:rsidDel="00000000" w:rsidR="00000000" w:rsidRPr="00000000">
        <w:rPr>
          <w:rtl w:val="0"/>
        </w:rPr>
        <w:t xml:space="preserve">STEP 3 开发 API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建了一个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范，那么接下来就可以开始开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  <w:br w:type="textWrapping"/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Anypoint Platform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，开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者将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打包部署到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运行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引擎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例的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用程序中。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是一个运行在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 app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量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的集成引擎。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例嵌入在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有你部署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环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境中。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些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环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境被称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targets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target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是嵌入在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，你可以用来开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。另一个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target —— CloudHub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是用来管理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mulesoft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并且基于云的。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个教程将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你展示如何在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中首先部署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完成了你将在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CloudHub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中将其部署到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Anypoint Platform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四大板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块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Package Explorer： 帮助导航到文件或者创建工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Canvas：画布可以拖拽组件到你的工程，连接它们，创建流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Mule Palette : 提供一个标准或自定义资源的快速入口，例如 Connectors 和 modules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Console: 底部提供设置对话框配置，Mule debug 和其它开发者对话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/>
      </w:pPr>
      <w:r w:rsidDel="00000000" w:rsidR="00000000" w:rsidRPr="00000000">
        <w:rPr>
          <w:rtl w:val="0"/>
        </w:rPr>
        <w:t xml:space="preserve">STEP3.1 将 Anypoint 平台凭据添加到 Studio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一旦在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中添加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Anypoint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平台凭据，就可以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用于你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建的所有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目中。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打开 studio，点击 Anypoint Studio &gt; Preferences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选择 Anypoint Studio &gt; Authentication</w:t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输入 Anypoint Platform 的用户名和密</w:t>
      </w:r>
      <w:r w:rsidDel="00000000" w:rsidR="00000000" w:rsidRPr="00000000">
        <w:rPr>
          <w:rFonts w:ascii="SimSun" w:cs="SimSun" w:eastAsia="SimSun" w:hAnsi="SimSun"/>
          <w:rtl w:val="0"/>
        </w:rPr>
        <w:t xml:space="preserve">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Apply and Close</w:t>
      </w:r>
    </w:p>
    <w:p w:rsidR="00000000" w:rsidDel="00000000" w:rsidP="00000000" w:rsidRDefault="00000000" w:rsidRPr="00000000" w14:paraId="00000070">
      <w:pPr>
        <w:pStyle w:val="Heading3"/>
        <w:jc w:val="center"/>
        <w:rPr/>
      </w:pPr>
      <w:r w:rsidDel="00000000" w:rsidR="00000000" w:rsidRPr="00000000">
        <w:rPr>
          <w:rFonts w:ascii="Calibri" w:cs="Calibri" w:eastAsia="Calibri" w:hAnsi="Calibri"/>
          <w:color w:val="000000"/>
        </w:rPr>
        <w:drawing>
          <wp:inline distB="0" distT="0" distL="0" distR="0">
            <wp:extent cx="5104512" cy="3485901"/>
            <wp:effectExtent b="0" l="0" r="0" t="0"/>
            <wp:docPr id="194245618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4512" cy="348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/>
      </w:pPr>
      <w:r w:rsidDel="00000000" w:rsidR="00000000" w:rsidRPr="00000000">
        <w:rPr>
          <w:rtl w:val="0"/>
        </w:rPr>
        <w:t xml:space="preserve">STEP3.2 通过导入 API 规范来创建一个新的 Studio 项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骤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里，我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们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将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个工程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9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在 Studio 中，选择 File &gt; New &gt; Mule Project</w:t>
      </w:r>
    </w:p>
    <w:p w:rsidR="00000000" w:rsidDel="00000000" w:rsidP="00000000" w:rsidRDefault="00000000" w:rsidRPr="00000000" w14:paraId="00000075">
      <w:pPr>
        <w:numPr>
          <w:ilvl w:val="0"/>
          <w:numId w:val="1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在弹出的对话框中输入如下信息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：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6">
      <w:pPr>
        <w:numPr>
          <w:ilvl w:val="1"/>
          <w:numId w:val="19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project Name ： w3schools</w:t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Runtime：如果有选择的话，选择 Mule 最新的版本。这个 Mule 的运行时引擎，主要用于 Studio的测</w:t>
      </w:r>
      <w:r w:rsidDel="00000000" w:rsidR="00000000" w:rsidRPr="00000000">
        <w:rPr>
          <w:rFonts w:ascii="SimSun" w:cs="SimSun" w:eastAsia="SimSun" w:hAnsi="SimSun"/>
          <w:rtl w:val="0"/>
        </w:rPr>
        <w:t xml:space="preserve">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Exchange</w:t>
      </w:r>
    </w:p>
    <w:p w:rsidR="00000000" w:rsidDel="00000000" w:rsidP="00000000" w:rsidRDefault="00000000" w:rsidRPr="00000000" w14:paraId="00000079">
      <w:pPr>
        <w:spacing w:after="280" w:before="280" w:lineRule="auto"/>
        <w:ind w:left="1440" w:firstLine="0"/>
        <w:rPr/>
      </w:pPr>
      <w:r w:rsidDel="00000000" w:rsidR="00000000" w:rsidRPr="00000000">
        <w:rPr/>
        <w:drawing>
          <wp:inline distB="0" distT="0" distL="0" distR="0">
            <wp:extent cx="3640595" cy="3189410"/>
            <wp:effectExtent b="0" l="0" r="0" t="0"/>
            <wp:docPr id="194245618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595" cy="318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80" w:before="280" w:lineRule="auto"/>
        <w:ind w:left="1440" w:firstLine="0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194245617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1942456170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滚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到底部勾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选验证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80" w:before="280" w:lineRule="auto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3506813" cy="409878"/>
            <wp:effectExtent b="0" l="0" r="0" t="0"/>
            <wp:docPr id="194245618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6813" cy="409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80" w:before="280" w:lineRule="auto"/>
        <w:ind w:left="720" w:firstLine="0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1942456173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194245617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Finish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XML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文件，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hello.xml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然后打开画布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MessageFlow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上面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示了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接口所需的基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础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80" w:before="280" w:lineRule="auto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397012" cy="2728489"/>
            <wp:effectExtent b="0" l="0" r="0" t="0"/>
            <wp:docPr descr="A screenshot of a computer&#10;&#10;Description automatically generated" id="1942456187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7012" cy="272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80" w:before="280" w:lineRule="auto"/>
        <w:ind w:left="720" w:firstLine="0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1942456172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194245617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如果你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滚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到画布下方，你可以看到所有已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添加到你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范中的脚手架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HTTP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听器已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准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好接收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APIKit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路由器消息路由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不同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错误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条件的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错误处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理器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console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但是本教程不会使用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端点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/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w3schools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GET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求，我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们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将在其中做大量配置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916045"/>
            <wp:effectExtent b="0" l="0" r="0" t="0"/>
            <wp:docPr id="19424561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注意，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个界面有三个不同的画布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视图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Message Flow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松拖拽模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块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接器和其它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源，并在它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们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之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间创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建关系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Global Elements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：可以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松指定在多个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目中使用全局元素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- Configuration XML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：可以很容易的直接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编辑项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XML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让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我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们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一下在流程画布的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部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听器中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置的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值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94245618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听器，来展示它的一般配置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configuration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旁的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编辑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按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钮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，然后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host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0.0.0.0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端口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8081</w:t>
      </w:r>
    </w:p>
    <w:p w:rsidR="00000000" w:rsidDel="00000000" w:rsidP="00000000" w:rsidRDefault="00000000" w:rsidRPr="00000000" w14:paraId="00000089">
      <w:pPr>
        <w:spacing w:after="280" w:before="2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57900"/>
            <wp:effectExtent b="0" l="0" r="0" t="0"/>
            <wp:docPr id="19424561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Test Connection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然后当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成功之后点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确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认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按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钮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80" w:before="2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闭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配置（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Configuration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），会自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动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展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Global Elements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80" w:before="280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28919" cy="5718810"/>
            <wp:effectExtent b="0" l="0" r="0" t="0"/>
            <wp:docPr id="194245617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8919" cy="571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Message Flow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来返回原先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听器中一般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配置的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值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示。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验证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Path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值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是否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置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/api/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个最佳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践可以确保所有端点都采用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base-URI/api/endpoint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形式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80" w:before="2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9424561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2"/>
        </w:numPr>
        <w:spacing w:after="28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点击 File &gt; Save All 来保存你的作品</w:t>
        <w:br w:type="textWrapping"/>
        <w:t xml:space="preserve">接下来，我们将创建业务逻辑和微我们的 API 配置所需的元素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r w:rsidDel="00000000" w:rsidR="00000000" w:rsidRPr="00000000">
        <w:rPr>
          <w:rtl w:val="0"/>
        </w:rPr>
        <w:t xml:space="preserve">STEP3.3 配置 API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使用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提供的脚手架，通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配置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/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w3schools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端点模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块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来完成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3"/>
        </w:numPr>
        <w:spacing w:after="280" w:before="28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3"/>
        </w:numPr>
        <w:spacing w:after="280" w:before="280" w:lineRule="auto"/>
        <w:ind w:left="720" w:hanging="360"/>
        <w:rPr>
          <w:rFonts w:ascii="SimSun" w:cs="SimSun" w:eastAsia="SimSun" w:hAnsi="SimSun"/>
        </w:rPr>
      </w:pPr>
      <w:r w:rsidDel="00000000" w:rsidR="00000000" w:rsidRPr="00000000">
        <w:rPr>
          <w:rtl w:val="0"/>
        </w:rPr>
        <w:t xml:space="preserve">画布的在 Message Flow 选项卡中，滚到底知道你看到 /w3schools 端点模</w:t>
      </w:r>
      <w:r w:rsidDel="00000000" w:rsidR="00000000" w:rsidRPr="00000000">
        <w:rPr>
          <w:rFonts w:ascii="SimSun" w:cs="SimSun" w:eastAsia="SimSun" w:hAnsi="SimSun"/>
          <w:rtl w:val="0"/>
        </w:rPr>
        <w:t xml:space="preserve">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S Mincho" w:cs="MS Mincho" w:eastAsia="MS Mincho" w:hAnsi="MS Mincho"/>
        </w:rPr>
      </w:pPr>
      <w:r w:rsidDel="00000000" w:rsidR="00000000" w:rsidRPr="00000000">
        <w:rPr>
          <w:rFonts w:ascii="MS Mincho" w:cs="MS Mincho" w:eastAsia="MS Mincho" w:hAnsi="MS Mincho"/>
          <w:rtl w:val="0"/>
        </w:rPr>
        <w:t xml:space="preserve">      3.   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Transform Message 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修改成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S Mincho" w:cs="MS Mincho" w:eastAsia="MS Mincho" w:hAnsi="MS Mincho"/>
        </w:rPr>
      </w:pPr>
      <w:r w:rsidDel="00000000" w:rsidR="00000000" w:rsidRPr="00000000">
        <w:rPr>
          <w:rFonts w:ascii="MS Mincho" w:cs="MS Mincho" w:eastAsia="MS Mincho" w:hAnsi="MS Mincho"/>
        </w:rPr>
        <w:drawing>
          <wp:inline distB="114300" distT="114300" distL="114300" distR="114300">
            <wp:extent cx="5943600" cy="2832100"/>
            <wp:effectExtent b="0" l="0" r="0" t="0"/>
            <wp:docPr id="194245619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80" w:before="28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80" w:before="280" w:lineRule="auto"/>
        <w:ind w:left="1440" w:firstLine="0"/>
        <w:rPr/>
      </w:pP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id="194245616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id="1942456169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80" w:before="28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spacing w:after="0" w:before="280" w:lineRule="auto"/>
        <w:ind w:left="720" w:hanging="360"/>
        <w:rPr/>
      </w:pPr>
      <w:r w:rsidDel="00000000" w:rsidR="00000000" w:rsidRPr="00000000">
        <w:rPr>
          <w:rtl w:val="0"/>
        </w:rPr>
        <w:t xml:space="preserve">保存你的作品：File &gt; Save All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点击 Configuration XML 在画布底部，review 刚刚你操作生成的 XML 文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点击 Message Flow 来进入画布配置的下一步</w:t>
        <w:br w:type="textWrapping"/>
        <w:t xml:space="preserve">你已经创建了一个简单的 Mule app 项目，并且可以部署该应用来公开你的 API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跟典型生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相比，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是得到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化的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Payload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求提供的内容）在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目配置中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行了硬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编码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。在生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就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绪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Payload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通常来自于其它来源，或者是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变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量或者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DataWeaver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公式的函数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为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了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简</w:t>
      </w:r>
      <w:r w:rsidDel="00000000" w:rsidR="00000000" w:rsidRPr="00000000">
        <w:rPr>
          <w:rFonts w:ascii="Yu Gothic" w:cs="Yu Gothic" w:eastAsia="Yu Gothic" w:hAnsi="Yu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起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将接口和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实现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（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业务逻辑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）分离到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独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XML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文件中的最佳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实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践。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/>
      </w:pPr>
      <w:r w:rsidDel="00000000" w:rsidR="00000000" w:rsidRPr="00000000">
        <w:rPr>
          <w:rtl w:val="0"/>
        </w:rPr>
        <w:t xml:space="preserve">STEP3.4 测试 API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允形式引擎中包含了你的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Studio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项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目，然后使用第三方客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端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在画布任意空白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处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Run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中会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示状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态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消息，当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显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示以下消息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时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说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明包含你的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应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用程序已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经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部署到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APP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打开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Postman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客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端（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或者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Advance Rest Client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）然后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起一个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GET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80" w:before="28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94245617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画布，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选择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Stop project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结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束服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务请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求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MS Mincho" w:cs="MS Mincho" w:eastAsia="MS Mincho" w:hAnsi="MS Mincho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r w:rsidDel="00000000" w:rsidR="00000000" w:rsidRPr="00000000">
        <w:rPr>
          <w:rtl w:val="0"/>
        </w:rPr>
        <w:t xml:space="preserve">STEP3.5 在你的组织中创建一个Business Group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在你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发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布你的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API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Exchange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分享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其他人之前，你必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要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Business Group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在你的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测试组织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里。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495800"/>
            <wp:effectExtent b="0" l="0" r="0" t="0"/>
            <wp:docPr id="194245618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Exchange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上的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资产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必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属于非主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Business Group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的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Business Group</w:t>
        <w:br w:type="textWrapping"/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如果你并没有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现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在就打算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建一个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Business Group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你可以跳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过这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一步。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创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Business Group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陆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Anypoint platform 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账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号</w:t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https://anypoint.mulesoft.com/login/#/signup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找到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Management Center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在登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录页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，然后在下方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单击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中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Access Management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85235" cy="1922948"/>
            <wp:effectExtent b="0" l="0" r="0" t="0"/>
            <wp:docPr id="19424561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922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点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击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Add Business Group 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并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输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入以下</w:t>
      </w:r>
      <w:r w:rsidDel="00000000" w:rsidR="00000000" w:rsidRPr="00000000">
        <w:rPr>
          <w:rFonts w:ascii="SimSun" w:cs="SimSun" w:eastAsia="SimSun" w:hAnsi="SimSu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值</w:t>
      </w:r>
      <w:r w:rsidDel="00000000" w:rsidR="00000000" w:rsidRPr="00000000">
        <w:rPr>
          <w:rFonts w:ascii="MS Mincho" w:cs="MS Mincho" w:eastAsia="MS Mincho" w:hAnsi="MS Minch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14"/>
        </w:numPr>
        <w:spacing w:after="0" w:before="280" w:lineRule="auto"/>
        <w:ind w:left="1440" w:hanging="360"/>
        <w:rPr/>
      </w:pPr>
      <w:r w:rsidDel="00000000" w:rsidR="00000000" w:rsidRPr="00000000">
        <w:rPr>
          <w:rtl w:val="0"/>
        </w:rPr>
        <w:t xml:space="preserve">Business Group name：My Top Business Group</w:t>
      </w:r>
    </w:p>
    <w:p w:rsidR="00000000" w:rsidDel="00000000" w:rsidP="00000000" w:rsidRDefault="00000000" w:rsidRPr="00000000" w14:paraId="000000B4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Owner: 查找你自己的名字，然后选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选择 Owner can create environment 选</w:t>
      </w:r>
      <w:r w:rsidDel="00000000" w:rsidR="00000000" w:rsidRPr="00000000">
        <w:rPr>
          <w:rFonts w:ascii="SimSun" w:cs="SimSun" w:eastAsia="SimSun" w:hAnsi="SimSun"/>
          <w:rtl w:val="0"/>
        </w:rPr>
        <w:t xml:space="preserve">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1"/>
          <w:numId w:val="14"/>
        </w:numPr>
        <w:spacing w:after="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其它值保持默认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194245617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spacing w:after="28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点击 Add Business Group 你新的 business Group 就会在“Access Management”列表中的组织名称下方</w:t>
      </w:r>
      <w:r w:rsidDel="00000000" w:rsidR="00000000" w:rsidRPr="00000000">
        <w:rPr>
          <w:rFonts w:ascii="MS Mincho" w:cs="MS Mincho" w:eastAsia="MS Mincho" w:hAnsi="MS Mincho"/>
          <w:rtl w:val="0"/>
        </w:rPr>
        <w:t xml:space="preserve">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80" w:before="28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原文链接：</w:t>
        <w:br w:type="textWrapping"/>
        <w:br w:type="textWrapping"/>
        <w:t xml:space="preserve">链接：https://www.jianshu.com/p/5bf42c8eca2f</w:t>
        <w:br w:type="textWrapping"/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MS Mincho"/>
  <w:font w:name="Cambria"/>
  <w:font w:name="SimSu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Yu Gothic"/>
  <w:font w:name="Apple Color Emoj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6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0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7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JP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link w:val="Heading1Char"/>
    <w:uiPriority w:val="9"/>
    <w:qFormat w:val="1"/>
    <w:rsid w:val="00907B73"/>
    <w:pPr>
      <w:spacing w:after="100" w:afterAutospacing="1" w:before="100" w:beforeAutospacing="1"/>
      <w:outlineLvl w:val="0"/>
    </w:pPr>
    <w:rPr>
      <w:rFonts w:ascii="Times New Roman" w:cs="Times New Roman" w:eastAsia="Times New Roman" w:hAnsi="Times New Roman"/>
      <w:b w:val="1"/>
      <w:bCs w:val="1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907B73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907B73"/>
    <w:pPr>
      <w:keepNext w:val="1"/>
      <w:keepLines w:val="1"/>
      <w:spacing w:before="40"/>
      <w:outlineLvl w:val="2"/>
    </w:pPr>
    <w:rPr>
      <w:rFonts w:asciiTheme="majorHAnsi" w:cstheme="majorBidi" w:eastAsiaTheme="majorEastAsia" w:hAnsiTheme="majorHAnsi"/>
      <w:color w:val="1f3763" w:themeColor="accent1" w:themeShade="00007F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907B73"/>
    <w:pPr>
      <w:keepNext w:val="1"/>
      <w:keepLines w:val="1"/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907B73"/>
    <w:rPr>
      <w:rFonts w:ascii="Times New Roman" w:cs="Times New Roman" w:eastAsia="Times New Roman" w:hAnsi="Times New Roman"/>
      <w:b w:val="1"/>
      <w:bCs w:val="1"/>
      <w:kern w:val="36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907B73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907B73"/>
    <w:rPr>
      <w:rFonts w:asciiTheme="majorHAnsi" w:cstheme="majorBidi" w:eastAsiaTheme="majorEastAsia" w:hAnsiTheme="majorHAnsi"/>
      <w:color w:val="1f3763" w:themeColor="accent1" w:themeShade="00007F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07B73"/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NormalWeb">
    <w:name w:val="Normal (Web)"/>
    <w:basedOn w:val="Normal"/>
    <w:uiPriority w:val="99"/>
    <w:semiHidden w:val="1"/>
    <w:unhideWhenUsed w:val="1"/>
    <w:rsid w:val="00907B73"/>
    <w:pPr>
      <w:spacing w:after="100" w:afterAutospacing="1" w:before="100" w:beforeAutospacing="1"/>
    </w:pPr>
    <w:rPr>
      <w:rFonts w:ascii="Times New Roman" w:cs="Times New Roman" w:eastAsia="Times New Roman" w:hAnsi="Times New Roman"/>
      <w:kern w:val="0"/>
    </w:rPr>
  </w:style>
  <w:style w:type="character" w:styleId="Hyperlink">
    <w:name w:val="Hyperlink"/>
    <w:basedOn w:val="DefaultParagraphFont"/>
    <w:uiPriority w:val="99"/>
    <w:semiHidden w:val="1"/>
    <w:unhideWhenUsed w:val="1"/>
    <w:rsid w:val="00907B7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907B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eastAsia="Times New Roman" w:hAnsi="Courier New"/>
      <w:kern w:val="0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907B73"/>
    <w:rPr>
      <w:rFonts w:ascii="Courier New" w:cs="Courier New" w:eastAsia="Times New Roman" w:hAnsi="Courier New"/>
      <w:kern w:val="0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907B73"/>
    <w:rPr>
      <w:rFonts w:ascii="Courier New" w:cs="Courier New" w:eastAsia="Times New Roman" w:hAnsi="Courier New"/>
      <w:sz w:val="20"/>
      <w:szCs w:val="20"/>
    </w:rPr>
  </w:style>
  <w:style w:type="character" w:styleId="token" w:customStyle="1">
    <w:name w:val="token"/>
    <w:basedOn w:val="DefaultParagraphFont"/>
    <w:rsid w:val="00907B73"/>
  </w:style>
  <w:style w:type="character" w:styleId="Strong">
    <w:name w:val="Strong"/>
    <w:basedOn w:val="DefaultParagraphFont"/>
    <w:uiPriority w:val="22"/>
    <w:qFormat w:val="1"/>
    <w:rsid w:val="00907B73"/>
    <w:rPr>
      <w:b w:val="1"/>
      <w:bCs w:val="1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907B73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hyperlink" Target="https://docs.mulesoft.com/general/api-led-test" TargetMode="External"/><Relationship Id="rId42" Type="http://schemas.openxmlformats.org/officeDocument/2006/relationships/image" Target="media/image18.png"/><Relationship Id="rId41" Type="http://schemas.openxmlformats.org/officeDocument/2006/relationships/image" Target="media/image16.png"/><Relationship Id="rId22" Type="http://schemas.openxmlformats.org/officeDocument/2006/relationships/hyperlink" Target="https://docs.mulesoft.com/general/api-led-operate" TargetMode="External"/><Relationship Id="rId44" Type="http://schemas.openxmlformats.org/officeDocument/2006/relationships/image" Target="media/image11.png"/><Relationship Id="rId21" Type="http://schemas.openxmlformats.org/officeDocument/2006/relationships/hyperlink" Target="https://docs.mulesoft.com/general/api-led-deploy" TargetMode="External"/><Relationship Id="rId43" Type="http://schemas.openxmlformats.org/officeDocument/2006/relationships/image" Target="media/image17.png"/><Relationship Id="rId24" Type="http://schemas.openxmlformats.org/officeDocument/2006/relationships/hyperlink" Target="https://www.mulesoft.com/lp/dl/anypoint-mule-studio" TargetMode="External"/><Relationship Id="rId46" Type="http://schemas.openxmlformats.org/officeDocument/2006/relationships/image" Target="media/image4.png"/><Relationship Id="rId23" Type="http://schemas.openxmlformats.org/officeDocument/2006/relationships/hyperlink" Target="https://anypoint.mulesoft.com/login/" TargetMode="External"/><Relationship Id="rId45" Type="http://schemas.openxmlformats.org/officeDocument/2006/relationships/hyperlink" Target="https://links.jianshu.com/go?to=https%3A%2F%2Fanypoint.mulesoft.com%2Flogin%2F%23%2Fsignu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mulesoft.com/runtime-manager/deployment-strategies" TargetMode="External"/><Relationship Id="rId26" Type="http://schemas.openxmlformats.org/officeDocument/2006/relationships/hyperlink" Target="https://anypoint.mulesoft.com/designcenter" TargetMode="External"/><Relationship Id="rId25" Type="http://schemas.openxmlformats.org/officeDocument/2006/relationships/hyperlink" Target="https://install.advancedrestclient.com/install" TargetMode="External"/><Relationship Id="rId47" Type="http://schemas.openxmlformats.org/officeDocument/2006/relationships/image" Target="media/image1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7.png"/><Relationship Id="rId8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9.png"/><Relationship Id="rId11" Type="http://schemas.openxmlformats.org/officeDocument/2006/relationships/hyperlink" Target="https://docs.mulesoft.com/monitoring/" TargetMode="External"/><Relationship Id="rId33" Type="http://schemas.openxmlformats.org/officeDocument/2006/relationships/image" Target="media/image22.png"/><Relationship Id="rId10" Type="http://schemas.openxmlformats.org/officeDocument/2006/relationships/hyperlink" Target="https://docs.mulesoft.com/mule-runtime/4.4/runtime-installation-task" TargetMode="External"/><Relationship Id="rId32" Type="http://schemas.openxmlformats.org/officeDocument/2006/relationships/image" Target="media/image6.png"/><Relationship Id="rId13" Type="http://schemas.openxmlformats.org/officeDocument/2006/relationships/hyperlink" Target="https://docs.mulesoft.com/runtime-manager/monitoring" TargetMode="External"/><Relationship Id="rId35" Type="http://schemas.openxmlformats.org/officeDocument/2006/relationships/image" Target="media/image21.png"/><Relationship Id="rId12" Type="http://schemas.openxmlformats.org/officeDocument/2006/relationships/hyperlink" Target="https://docs.mulesoft.com/api-functional-monitoring/" TargetMode="External"/><Relationship Id="rId34" Type="http://schemas.openxmlformats.org/officeDocument/2006/relationships/image" Target="media/image10.png"/><Relationship Id="rId15" Type="http://schemas.openxmlformats.org/officeDocument/2006/relationships/hyperlink" Target="https://docs.mulesoft.com/api-manager/2.x/latest-overview-concept" TargetMode="External"/><Relationship Id="rId37" Type="http://schemas.openxmlformats.org/officeDocument/2006/relationships/image" Target="media/image12.png"/><Relationship Id="rId14" Type="http://schemas.openxmlformats.org/officeDocument/2006/relationships/hyperlink" Target="https://docs.mulesoft.com/design-center/" TargetMode="External"/><Relationship Id="rId36" Type="http://schemas.openxmlformats.org/officeDocument/2006/relationships/image" Target="media/image8.png"/><Relationship Id="rId17" Type="http://schemas.openxmlformats.org/officeDocument/2006/relationships/hyperlink" Target="https://docs.mulesoft.com/general/api-led-prerequisites" TargetMode="External"/><Relationship Id="rId39" Type="http://schemas.openxmlformats.org/officeDocument/2006/relationships/image" Target="media/image5.png"/><Relationship Id="rId16" Type="http://schemas.openxmlformats.org/officeDocument/2006/relationships/hyperlink" Target="https://docs.mulesoft.com/access-management/" TargetMode="External"/><Relationship Id="rId38" Type="http://schemas.openxmlformats.org/officeDocument/2006/relationships/image" Target="media/image2.png"/><Relationship Id="rId19" Type="http://schemas.openxmlformats.org/officeDocument/2006/relationships/hyperlink" Target="https://docs.mulesoft.com/general/api-led-develop" TargetMode="External"/><Relationship Id="rId18" Type="http://schemas.openxmlformats.org/officeDocument/2006/relationships/hyperlink" Target="https://docs.mulesoft.com/general/api-led-desig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3KBm35uGSq3p6FbLnRAsy7ddDA==">CgMxLjA4AHIhMThUY3ZKYnJxdzJTSUJwdVR0X2JvejhseFVrcGl5S1Nm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2023-05-22T01:29:00Z</dcterms:created>
  <dc:creator>alan shen</dc:creator>
</cp:coreProperties>
</file>